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5D0DBE" w:rsidRPr="00026A5D" w:rsidRDefault="005D0DBE" w:rsidP="005D0DBE">
      <w:pPr>
        <w:jc w:val="center"/>
        <w:rPr>
          <w:rFonts w:ascii="Times New Roman" w:hAnsi="Times New Roman" w:cs="Times New Roman"/>
          <w:sz w:val="24"/>
          <w:szCs w:val="24"/>
        </w:rPr>
      </w:pPr>
      <w:r w:rsidRPr="00026A5D">
        <w:rPr>
          <w:rFonts w:ascii="Times New Roman" w:hAnsi="Times New Roman" w:cs="Times New Roman"/>
          <w:sz w:val="24"/>
          <w:szCs w:val="24"/>
        </w:rPr>
        <w:t>Real Estate Investment Decision Making</w:t>
      </w:r>
    </w:p>
    <w:p w:rsidR="00B2402B" w:rsidRPr="00B2402B" w:rsidRDefault="00B2402B" w:rsidP="00B2402B">
      <w:pPr>
        <w:tabs>
          <w:tab w:val="left" w:pos="4215"/>
          <w:tab w:val="center" w:pos="4680"/>
        </w:tabs>
        <w:spacing w:after="0" w:line="480" w:lineRule="auto"/>
        <w:jc w:val="center"/>
        <w:rPr>
          <w:rFonts w:ascii="Times New Roman" w:hAnsi="Times New Roman" w:cs="Times New Roman"/>
          <w:sz w:val="24"/>
          <w:szCs w:val="24"/>
        </w:rPr>
      </w:pPr>
      <w:r w:rsidRPr="00B2402B">
        <w:rPr>
          <w:rFonts w:ascii="Times New Roman" w:hAnsi="Times New Roman" w:cs="Times New Roman"/>
          <w:sz w:val="24"/>
          <w:szCs w:val="24"/>
        </w:rPr>
        <w:t>Name</w:t>
      </w:r>
    </w:p>
    <w:p w:rsidR="00B2402B" w:rsidRPr="00B2402B" w:rsidRDefault="00B2402B" w:rsidP="00B2402B">
      <w:pPr>
        <w:tabs>
          <w:tab w:val="left" w:pos="4215"/>
          <w:tab w:val="center" w:pos="4680"/>
        </w:tabs>
        <w:spacing w:after="0" w:line="480" w:lineRule="auto"/>
        <w:jc w:val="center"/>
        <w:rPr>
          <w:rFonts w:ascii="Times New Roman" w:hAnsi="Times New Roman" w:cs="Times New Roman"/>
          <w:sz w:val="24"/>
          <w:szCs w:val="24"/>
        </w:rPr>
      </w:pPr>
      <w:r w:rsidRPr="00B2402B">
        <w:rPr>
          <w:rFonts w:ascii="Times New Roman" w:hAnsi="Times New Roman" w:cs="Times New Roman"/>
          <w:sz w:val="24"/>
          <w:szCs w:val="24"/>
        </w:rPr>
        <w:t>Institution</w:t>
      </w: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5D0DBE" w:rsidRPr="00915021" w:rsidRDefault="00915021" w:rsidP="00915021">
      <w:pPr>
        <w:tabs>
          <w:tab w:val="left" w:pos="2670"/>
          <w:tab w:val="center" w:pos="4680"/>
        </w:tabs>
        <w:jc w:val="center"/>
        <w:rPr>
          <w:rFonts w:ascii="Times New Roman" w:hAnsi="Times New Roman" w:cs="Times New Roman"/>
          <w:sz w:val="24"/>
          <w:szCs w:val="24"/>
        </w:rPr>
      </w:pPr>
      <w:r>
        <w:rPr>
          <w:rFonts w:ascii="Times New Roman" w:hAnsi="Times New Roman" w:cs="Times New Roman"/>
          <w:sz w:val="24"/>
          <w:szCs w:val="24"/>
        </w:rPr>
        <w:lastRenderedPageBreak/>
        <w:t>Real E</w:t>
      </w:r>
      <w:r w:rsidR="005D0DBE" w:rsidRPr="00915021">
        <w:rPr>
          <w:rFonts w:ascii="Times New Roman" w:hAnsi="Times New Roman" w:cs="Times New Roman"/>
          <w:sz w:val="24"/>
          <w:szCs w:val="24"/>
        </w:rPr>
        <w:t xml:space="preserve">state </w:t>
      </w:r>
      <w:r>
        <w:rPr>
          <w:rFonts w:ascii="Times New Roman" w:hAnsi="Times New Roman" w:cs="Times New Roman"/>
          <w:sz w:val="24"/>
          <w:szCs w:val="24"/>
        </w:rPr>
        <w:t>Investmen</w:t>
      </w:r>
      <w:bookmarkStart w:id="0" w:name="_GoBack"/>
      <w:bookmarkEnd w:id="0"/>
      <w:r>
        <w:rPr>
          <w:rFonts w:ascii="Times New Roman" w:hAnsi="Times New Roman" w:cs="Times New Roman"/>
          <w:sz w:val="24"/>
          <w:szCs w:val="24"/>
        </w:rPr>
        <w:t>t Decision M</w:t>
      </w:r>
      <w:r w:rsidR="005D0DBE" w:rsidRPr="00915021">
        <w:rPr>
          <w:rFonts w:ascii="Times New Roman" w:hAnsi="Times New Roman" w:cs="Times New Roman"/>
          <w:sz w:val="24"/>
          <w:szCs w:val="24"/>
        </w:rPr>
        <w:t>aking</w:t>
      </w:r>
    </w:p>
    <w:p w:rsidR="005D0DBE" w:rsidRPr="00026A5D" w:rsidRDefault="005D0DBE" w:rsidP="005D0DBE">
      <w:pPr>
        <w:spacing w:after="0" w:line="480" w:lineRule="auto"/>
        <w:ind w:firstLine="720"/>
        <w:rPr>
          <w:rFonts w:ascii="Times New Roman" w:hAnsi="Times New Roman" w:cs="Times New Roman"/>
          <w:sz w:val="24"/>
          <w:szCs w:val="24"/>
        </w:rPr>
      </w:pPr>
      <w:r w:rsidRPr="00026A5D">
        <w:rPr>
          <w:rFonts w:ascii="Times New Roman" w:hAnsi="Times New Roman" w:cs="Times New Roman"/>
          <w:sz w:val="24"/>
          <w:szCs w:val="24"/>
        </w:rPr>
        <w:t xml:space="preserve">According to Wu (2016), real estate investment decision making is a crucial aspect part of purchasing an investment in order to reduce risks and maximize on profit.  The risks of such an investment are based on the outside environment as well as the uncertainty of c as the developers. As a worker for this company, the presented options need to be evaluated keenly to come up with a choice that will reduce the risks and maximize on profits for the company. Given the options, I would consider the third option over the rest. </w:t>
      </w:r>
    </w:p>
    <w:p w:rsidR="005D0DBE" w:rsidRPr="00026A5D" w:rsidRDefault="005D0DBE" w:rsidP="005D0DBE">
      <w:pPr>
        <w:spacing w:after="0" w:line="480" w:lineRule="auto"/>
        <w:ind w:firstLine="720"/>
        <w:rPr>
          <w:rFonts w:ascii="Times New Roman" w:hAnsi="Times New Roman" w:cs="Times New Roman"/>
          <w:sz w:val="24"/>
          <w:szCs w:val="24"/>
        </w:rPr>
      </w:pPr>
      <w:r w:rsidRPr="00026A5D">
        <w:rPr>
          <w:rFonts w:ascii="Times New Roman" w:hAnsi="Times New Roman" w:cs="Times New Roman"/>
          <w:sz w:val="24"/>
          <w:szCs w:val="24"/>
        </w:rPr>
        <w:t xml:space="preserve">The third property is desirable to consider because it is in a market with the potential of growing in terms of demand. The fact that it has a high vacancy rate is an advantage as well. This will allow the company to renovate the property in order to cover the available market niche. Covering the market niche will enable the company to counter the impending competition threat. </w:t>
      </w:r>
    </w:p>
    <w:p w:rsidR="005D0DBE" w:rsidRPr="00026A5D" w:rsidRDefault="005D0DBE" w:rsidP="005D0DBE">
      <w:pPr>
        <w:spacing w:after="0" w:line="480" w:lineRule="auto"/>
        <w:ind w:firstLine="720"/>
        <w:rPr>
          <w:rFonts w:ascii="Times New Roman" w:hAnsi="Times New Roman" w:cs="Times New Roman"/>
          <w:sz w:val="24"/>
          <w:szCs w:val="24"/>
        </w:rPr>
      </w:pPr>
      <w:r w:rsidRPr="00026A5D">
        <w:rPr>
          <w:rFonts w:ascii="Times New Roman" w:hAnsi="Times New Roman" w:cs="Times New Roman"/>
          <w:sz w:val="24"/>
          <w:szCs w:val="24"/>
        </w:rPr>
        <w:t xml:space="preserve">I would not consider the first and second options for some obvious reasons. For the second property, though my company may be in a position to complete the building, the property could be at a construction stage that may require a lot of time to complete. And though the market is close to equilibrium, the exess supply in the market translates to low demand. This means that the property may not have tenants at its completion. </w:t>
      </w:r>
    </w:p>
    <w:p w:rsidR="005D0DBE" w:rsidRPr="00026A5D" w:rsidRDefault="005D0DBE" w:rsidP="005D0DBE">
      <w:pPr>
        <w:spacing w:after="0" w:line="480" w:lineRule="auto"/>
        <w:ind w:firstLine="720"/>
        <w:rPr>
          <w:rFonts w:ascii="Times New Roman" w:hAnsi="Times New Roman" w:cs="Times New Roman"/>
          <w:sz w:val="24"/>
          <w:szCs w:val="24"/>
        </w:rPr>
      </w:pPr>
      <w:r w:rsidRPr="00026A5D">
        <w:rPr>
          <w:rFonts w:ascii="Times New Roman" w:hAnsi="Times New Roman" w:cs="Times New Roman"/>
          <w:sz w:val="24"/>
          <w:szCs w:val="24"/>
        </w:rPr>
        <w:t xml:space="preserve">On the other hand, the fisrt property, despite having a high occupancy level, it is old and may need renovation in order to compete favorably with new properties being build. However, with the current occupancy rate, it may be inconvenient to renovate the property since we will have to move the tenants and disrupt their activities. </w:t>
      </w:r>
      <w:r>
        <w:rPr>
          <w:rFonts w:ascii="Times New Roman" w:hAnsi="Times New Roman" w:cs="Times New Roman"/>
          <w:sz w:val="24"/>
          <w:szCs w:val="24"/>
        </w:rPr>
        <w:t xml:space="preserve">Other factors that may be affected by thse considerations include the budget, locationand market trends among others. </w:t>
      </w:r>
    </w:p>
    <w:p w:rsidR="005D0DBE" w:rsidRPr="00026A5D" w:rsidRDefault="005D0DBE" w:rsidP="005D0DBE">
      <w:pPr>
        <w:rPr>
          <w:rFonts w:ascii="Times New Roman" w:hAnsi="Times New Roman" w:cs="Times New Roman"/>
          <w:sz w:val="24"/>
          <w:szCs w:val="24"/>
        </w:rPr>
      </w:pPr>
      <w:r w:rsidRPr="00026A5D">
        <w:rPr>
          <w:rFonts w:ascii="Times New Roman" w:hAnsi="Times New Roman" w:cs="Times New Roman"/>
          <w:sz w:val="24"/>
          <w:szCs w:val="24"/>
        </w:rPr>
        <w:br w:type="page"/>
      </w:r>
    </w:p>
    <w:p w:rsidR="005D0DBE" w:rsidRPr="00026A5D" w:rsidRDefault="005D0DBE" w:rsidP="005D0DBE">
      <w:pPr>
        <w:spacing w:after="0" w:line="480" w:lineRule="auto"/>
        <w:ind w:firstLine="720"/>
        <w:jc w:val="center"/>
        <w:rPr>
          <w:rFonts w:ascii="Times New Roman" w:hAnsi="Times New Roman" w:cs="Times New Roman"/>
          <w:sz w:val="24"/>
          <w:szCs w:val="24"/>
        </w:rPr>
      </w:pPr>
      <w:r w:rsidRPr="00026A5D">
        <w:rPr>
          <w:rFonts w:ascii="Times New Roman" w:hAnsi="Times New Roman" w:cs="Times New Roman"/>
          <w:sz w:val="24"/>
          <w:szCs w:val="24"/>
        </w:rPr>
        <w:lastRenderedPageBreak/>
        <w:t>Reference</w:t>
      </w:r>
    </w:p>
    <w:p w:rsidR="005D0DBE" w:rsidRPr="00026A5D" w:rsidRDefault="005D0DBE" w:rsidP="005D0DBE">
      <w:pPr>
        <w:ind w:left="720" w:hanging="720"/>
        <w:rPr>
          <w:rFonts w:ascii="Times New Roman" w:hAnsi="Times New Roman" w:cs="Times New Roman"/>
          <w:sz w:val="24"/>
          <w:szCs w:val="24"/>
        </w:rPr>
      </w:pPr>
      <w:r w:rsidRPr="00026A5D">
        <w:rPr>
          <w:rFonts w:ascii="Times New Roman" w:hAnsi="Times New Roman" w:cs="Times New Roman"/>
          <w:color w:val="222222"/>
          <w:sz w:val="24"/>
          <w:szCs w:val="24"/>
          <w:shd w:val="clear" w:color="auto" w:fill="FFFFFF"/>
        </w:rPr>
        <w:t>Wu, W., &amp; Kou, G. (2016). A group consensus model for evaluating real estate investment alternatives. </w:t>
      </w:r>
      <w:r w:rsidRPr="00026A5D">
        <w:rPr>
          <w:rFonts w:ascii="Times New Roman" w:hAnsi="Times New Roman" w:cs="Times New Roman"/>
          <w:i/>
          <w:iCs/>
          <w:color w:val="222222"/>
          <w:sz w:val="24"/>
          <w:szCs w:val="24"/>
          <w:shd w:val="clear" w:color="auto" w:fill="FFFFFF"/>
        </w:rPr>
        <w:t>Financial Innovation</w:t>
      </w:r>
      <w:r w:rsidRPr="00026A5D">
        <w:rPr>
          <w:rFonts w:ascii="Times New Roman" w:hAnsi="Times New Roman" w:cs="Times New Roman"/>
          <w:color w:val="222222"/>
          <w:sz w:val="24"/>
          <w:szCs w:val="24"/>
          <w:shd w:val="clear" w:color="auto" w:fill="FFFFFF"/>
        </w:rPr>
        <w:t>, </w:t>
      </w:r>
      <w:r w:rsidRPr="00026A5D">
        <w:rPr>
          <w:rFonts w:ascii="Times New Roman" w:hAnsi="Times New Roman" w:cs="Times New Roman"/>
          <w:i/>
          <w:iCs/>
          <w:color w:val="222222"/>
          <w:sz w:val="24"/>
          <w:szCs w:val="24"/>
          <w:shd w:val="clear" w:color="auto" w:fill="FFFFFF"/>
        </w:rPr>
        <w:t>2</w:t>
      </w:r>
      <w:r w:rsidRPr="00026A5D">
        <w:rPr>
          <w:rFonts w:ascii="Times New Roman" w:hAnsi="Times New Roman" w:cs="Times New Roman"/>
          <w:color w:val="222222"/>
          <w:sz w:val="24"/>
          <w:szCs w:val="24"/>
          <w:shd w:val="clear" w:color="auto" w:fill="FFFFFF"/>
        </w:rPr>
        <w:t>(1), 8.</w:t>
      </w:r>
    </w:p>
    <w:p w:rsidR="005D0DBE" w:rsidRPr="00026A5D" w:rsidRDefault="005D0DBE" w:rsidP="005D0DBE">
      <w:pPr>
        <w:spacing w:after="0" w:line="480" w:lineRule="auto"/>
        <w:ind w:firstLine="720"/>
        <w:rPr>
          <w:rFonts w:ascii="Times New Roman" w:hAnsi="Times New Roman" w:cs="Times New Roman"/>
          <w:sz w:val="24"/>
          <w:szCs w:val="24"/>
        </w:rPr>
      </w:pPr>
    </w:p>
    <w:p w:rsidR="00CB072C" w:rsidRPr="00CB072C" w:rsidRDefault="00D51601" w:rsidP="00D5160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CB072C" w:rsidRPr="00CB072C" w:rsidSect="00D516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381" w:rsidRDefault="00D32381" w:rsidP="00D51601">
      <w:pPr>
        <w:spacing w:after="0" w:line="240" w:lineRule="auto"/>
      </w:pPr>
      <w:r>
        <w:separator/>
      </w:r>
    </w:p>
  </w:endnote>
  <w:endnote w:type="continuationSeparator" w:id="0">
    <w:p w:rsidR="00D32381" w:rsidRDefault="00D32381" w:rsidP="00D51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381" w:rsidRDefault="00D32381" w:rsidP="00D51601">
      <w:pPr>
        <w:spacing w:after="0" w:line="240" w:lineRule="auto"/>
      </w:pPr>
      <w:r>
        <w:separator/>
      </w:r>
    </w:p>
  </w:footnote>
  <w:footnote w:type="continuationSeparator" w:id="0">
    <w:p w:rsidR="00D32381" w:rsidRDefault="00D32381" w:rsidP="00D51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Default="005D0DBE" w:rsidP="00CD2ACC">
    <w:pPr>
      <w:pStyle w:val="Header"/>
      <w:tabs>
        <w:tab w:val="clear" w:pos="4680"/>
      </w:tabs>
    </w:pPr>
    <w:r>
      <w:rPr>
        <w:rFonts w:ascii="Times New Roman" w:hAnsi="Times New Roman" w:cs="Times New Roman"/>
        <w:sz w:val="24"/>
        <w:szCs w:val="24"/>
      </w:rPr>
      <w:t>REAL ESTATE</w:t>
    </w:r>
    <w:r w:rsidR="00CD2ACC">
      <w:rPr>
        <w:rFonts w:ascii="Times New Roman" w:hAnsi="Times New Roman" w:cs="Times New Roman"/>
        <w:sz w:val="24"/>
        <w:szCs w:val="24"/>
      </w:rPr>
      <w:tab/>
    </w:r>
    <w:r w:rsidR="00D51601" w:rsidRPr="00D51601">
      <w:rPr>
        <w:rFonts w:ascii="Times New Roman" w:hAnsi="Times New Roman" w:cs="Times New Roman"/>
        <w:sz w:val="24"/>
        <w:szCs w:val="24"/>
      </w:rPr>
      <w:fldChar w:fldCharType="begin"/>
    </w:r>
    <w:r w:rsidR="00D51601" w:rsidRPr="00D51601">
      <w:rPr>
        <w:rFonts w:ascii="Times New Roman" w:hAnsi="Times New Roman" w:cs="Times New Roman"/>
        <w:sz w:val="24"/>
        <w:szCs w:val="24"/>
      </w:rPr>
      <w:instrText xml:space="preserve"> PAGE   \* MERGEFORMAT </w:instrText>
    </w:r>
    <w:r w:rsidR="00D51601" w:rsidRPr="00D51601">
      <w:rPr>
        <w:rFonts w:ascii="Times New Roman" w:hAnsi="Times New Roman" w:cs="Times New Roman"/>
        <w:sz w:val="24"/>
        <w:szCs w:val="24"/>
      </w:rPr>
      <w:fldChar w:fldCharType="separate"/>
    </w:r>
    <w:r w:rsidR="003300A9">
      <w:rPr>
        <w:rFonts w:ascii="Times New Roman" w:hAnsi="Times New Roman" w:cs="Times New Roman"/>
        <w:noProof/>
        <w:sz w:val="24"/>
        <w:szCs w:val="24"/>
      </w:rPr>
      <w:t>3</w:t>
    </w:r>
    <w:r w:rsidR="00D51601" w:rsidRPr="00D5160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Pr="00C877F5" w:rsidRDefault="00D51601" w:rsidP="006274C2">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006274C2">
      <w:rPr>
        <w:rFonts w:ascii="Times New Roman" w:hAnsi="Times New Roman" w:cs="Times New Roman"/>
        <w:sz w:val="24"/>
        <w:szCs w:val="24"/>
      </w:rPr>
      <w:t>REAL ESTATE</w:t>
    </w:r>
    <w:r w:rsidR="006274C2">
      <w:rPr>
        <w:rFonts w:ascii="Times New Roman" w:hAnsi="Times New Roman" w:cs="Times New Roman"/>
        <w:sz w:val="24"/>
        <w:szCs w:val="24"/>
      </w:rPr>
      <w:tab/>
    </w:r>
    <w:r w:rsidRPr="00D51601">
      <w:rPr>
        <w:rFonts w:ascii="Times New Roman" w:hAnsi="Times New Roman" w:cs="Times New Roman"/>
        <w:sz w:val="24"/>
        <w:szCs w:val="24"/>
      </w:rPr>
      <w:fldChar w:fldCharType="begin"/>
    </w:r>
    <w:r w:rsidRPr="00D51601">
      <w:rPr>
        <w:rFonts w:ascii="Times New Roman" w:hAnsi="Times New Roman" w:cs="Times New Roman"/>
        <w:sz w:val="24"/>
        <w:szCs w:val="24"/>
      </w:rPr>
      <w:instrText xml:space="preserve"> PAGE   \* MERGEFORMAT </w:instrText>
    </w:r>
    <w:r w:rsidRPr="00D51601">
      <w:rPr>
        <w:rFonts w:ascii="Times New Roman" w:hAnsi="Times New Roman" w:cs="Times New Roman"/>
        <w:sz w:val="24"/>
        <w:szCs w:val="24"/>
      </w:rPr>
      <w:fldChar w:fldCharType="separate"/>
    </w:r>
    <w:r w:rsidR="003300A9">
      <w:rPr>
        <w:rFonts w:ascii="Times New Roman" w:hAnsi="Times New Roman" w:cs="Times New Roman"/>
        <w:noProof/>
        <w:sz w:val="24"/>
        <w:szCs w:val="24"/>
      </w:rPr>
      <w:t>1</w:t>
    </w:r>
    <w:r w:rsidRPr="00D51601">
      <w:rPr>
        <w:rFonts w:ascii="Times New Roman" w:hAnsi="Times New Roman" w:cs="Times New Roman"/>
        <w:noProof/>
        <w:sz w:val="24"/>
        <w:szCs w:val="24"/>
      </w:rPr>
      <w:fldChar w:fldCharType="end"/>
    </w:r>
  </w:p>
  <w:p w:rsidR="00D51601" w:rsidRDefault="00D516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468D1"/>
    <w:multiLevelType w:val="hybridMultilevel"/>
    <w:tmpl w:val="C68ED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55737"/>
    <w:multiLevelType w:val="hybridMultilevel"/>
    <w:tmpl w:val="B1BAABD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D350AD9"/>
    <w:multiLevelType w:val="hybridMultilevel"/>
    <w:tmpl w:val="1286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A9263B"/>
    <w:multiLevelType w:val="hybridMultilevel"/>
    <w:tmpl w:val="C238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EC334A"/>
    <w:multiLevelType w:val="hybridMultilevel"/>
    <w:tmpl w:val="BC966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EB78D3"/>
    <w:multiLevelType w:val="hybridMultilevel"/>
    <w:tmpl w:val="CEC60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AF2542"/>
    <w:multiLevelType w:val="hybridMultilevel"/>
    <w:tmpl w:val="386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0sDQ0NjcxsLQ0MzdQ0lEKTi0uzszPAykwrgUAiO4jUywAAAA="/>
  </w:docVars>
  <w:rsids>
    <w:rsidRoot w:val="003722AC"/>
    <w:rsid w:val="000220CF"/>
    <w:rsid w:val="00025364"/>
    <w:rsid w:val="00084B03"/>
    <w:rsid w:val="00285F91"/>
    <w:rsid w:val="002E6542"/>
    <w:rsid w:val="0030020B"/>
    <w:rsid w:val="003300A9"/>
    <w:rsid w:val="003722AC"/>
    <w:rsid w:val="00380727"/>
    <w:rsid w:val="00512080"/>
    <w:rsid w:val="00515753"/>
    <w:rsid w:val="005D0DBE"/>
    <w:rsid w:val="006274C2"/>
    <w:rsid w:val="0069471B"/>
    <w:rsid w:val="0069734F"/>
    <w:rsid w:val="006D1F1B"/>
    <w:rsid w:val="00702618"/>
    <w:rsid w:val="00721B11"/>
    <w:rsid w:val="008022CB"/>
    <w:rsid w:val="00915021"/>
    <w:rsid w:val="00A453F2"/>
    <w:rsid w:val="00B2402B"/>
    <w:rsid w:val="00B57CB3"/>
    <w:rsid w:val="00B75143"/>
    <w:rsid w:val="00CA75EB"/>
    <w:rsid w:val="00CB072C"/>
    <w:rsid w:val="00CD2ACC"/>
    <w:rsid w:val="00D32381"/>
    <w:rsid w:val="00D51601"/>
    <w:rsid w:val="00D8659B"/>
    <w:rsid w:val="00D9206A"/>
    <w:rsid w:val="00DB68FE"/>
    <w:rsid w:val="00DD7757"/>
    <w:rsid w:val="00E5320D"/>
    <w:rsid w:val="00EB7AF4"/>
    <w:rsid w:val="00EB7CB5"/>
    <w:rsid w:val="00F2759D"/>
    <w:rsid w:val="00F41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EDBF72-86AE-4ABE-9D97-7CF38FC1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6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59D"/>
    <w:pPr>
      <w:ind w:left="720"/>
      <w:contextualSpacing/>
    </w:pPr>
  </w:style>
  <w:style w:type="character" w:styleId="Hyperlink">
    <w:name w:val="Hyperlink"/>
    <w:basedOn w:val="DefaultParagraphFont"/>
    <w:uiPriority w:val="99"/>
    <w:semiHidden/>
    <w:unhideWhenUsed/>
    <w:rsid w:val="00F2759D"/>
    <w:rPr>
      <w:color w:val="0000FF"/>
      <w:u w:val="single"/>
    </w:rPr>
  </w:style>
  <w:style w:type="paragraph" w:styleId="Header">
    <w:name w:val="header"/>
    <w:basedOn w:val="Normal"/>
    <w:link w:val="HeaderChar"/>
    <w:uiPriority w:val="99"/>
    <w:unhideWhenUsed/>
    <w:rsid w:val="00D51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601"/>
  </w:style>
  <w:style w:type="paragraph" w:styleId="Footer">
    <w:name w:val="footer"/>
    <w:basedOn w:val="Normal"/>
    <w:link w:val="FooterChar"/>
    <w:uiPriority w:val="99"/>
    <w:unhideWhenUsed/>
    <w:rsid w:val="00D51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70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2019-07-14T21:13:00Z</dcterms:created>
  <dcterms:modified xsi:type="dcterms:W3CDTF">2019-07-14T21:13:00Z</dcterms:modified>
</cp:coreProperties>
</file>